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485775</wp:posOffset>
            </wp:positionH>
            <wp:positionV relativeFrom="page">
              <wp:posOffset>640080</wp:posOffset>
            </wp:positionV>
            <wp:extent cx="890588" cy="768589"/>
            <wp:effectExtent b="0" l="0" r="0" t="0"/>
            <wp:wrapSquare wrapText="bothSides" distB="0" distT="0" distL="0" distR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768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0"/>
          <w:szCs w:val="30"/>
          <w:rtl w:val="0"/>
        </w:rPr>
        <w:t xml:space="preserve">Kolb Elementary School Parent Faculty Club (PFC)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Meeting Agenda May 08, 2025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PFC General Session, 6:00 PM - 7:00 PM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Ind w:w="-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70"/>
        <w:gridCol w:w="2505"/>
        <w:gridCol w:w="2670"/>
        <w:tblGridChange w:id="0">
          <w:tblGrid>
            <w:gridCol w:w="6270"/>
            <w:gridCol w:w="2505"/>
            <w:gridCol w:w="26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 for PFC General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 meeting to order, welcome &amp; celebrate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Sanjana / Nandan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Principal’s /Asst. Principal’s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Mrs. Lee / Mrs. MacDonald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 comment(s) and miscellaneous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 action item(s):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minutes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Sanjana / Nandan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Fundraiser update / action items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Dine-out Updates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Otis Spunkmeyer - Fall Fundraiser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FarmFresh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Planning / Fundraising Updates 2024-25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Nasim / Rhea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Past Events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Upcoming Events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Future Events / Planning: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Mindy / Swetha / Suma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Volunteer / Room Parent Coordinator Update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Volunteer appreciation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Mindy / Swetha / Suma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Enrichment Programs Updates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Sanjana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Spirit Wear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Nisha / Tanisha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Communication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Treasury Update: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Megha / Oleksandr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Vacant PFC Positions - (2025-26)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Co-Treasurer (1)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Co-Director of Spirit Wear (1)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color w:val="181818"/>
                <w:sz w:val="23"/>
                <w:szCs w:val="23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Co-Director of Volunteers &amp; Room Parent Coordinator (2)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color w:val="181818"/>
                <w:sz w:val="23"/>
                <w:szCs w:val="23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of Communications and Technology (1)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Secretary (1)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Sanjana / Nandan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minutes</w:t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008" w:right="1008" w:header="0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40" w:lineRule="auto"/>
      <w:jc w:val="center"/>
      <w:rPr>
        <w:shd w:fill="d9d9d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hs+Ag61mYraJbHjcY3qasFjFQ==">CgMxLjA4AHIhMVRjaEJ0Zm5LdXpCeFpmUWktcnJBTGxmbXlwVUFuZlZk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2022-08-23T00:33:00Z</dcterms:created>
  <dc:creator>Esha Shah</dc:creator>
</cp:coreProperties>
</file>